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5C117" w14:textId="739C64A0" w:rsidR="0088162A" w:rsidRPr="007C0CEB" w:rsidRDefault="0088162A" w:rsidP="0088162A">
      <w:pPr>
        <w:pStyle w:val="Normlnywebov"/>
        <w:jc w:val="center"/>
        <w:rPr>
          <w:rFonts w:asciiTheme="minorHAnsi" w:hAnsiTheme="minorHAnsi" w:cstheme="minorHAnsi"/>
          <w:b/>
          <w:color w:val="000000"/>
          <w:sz w:val="32"/>
        </w:rPr>
      </w:pPr>
      <w:r w:rsidRPr="007C0CEB">
        <w:rPr>
          <w:rFonts w:asciiTheme="minorHAnsi" w:hAnsiTheme="minorHAnsi" w:cstheme="minorHAnsi"/>
          <w:b/>
          <w:color w:val="000000"/>
          <w:sz w:val="32"/>
        </w:rPr>
        <w:t>Čestné vyhlásenie</w:t>
      </w:r>
      <w:r w:rsidR="00061187">
        <w:rPr>
          <w:rFonts w:asciiTheme="minorHAnsi" w:hAnsiTheme="minorHAnsi" w:cstheme="minorHAnsi"/>
          <w:b/>
          <w:color w:val="000000"/>
          <w:sz w:val="32"/>
        </w:rPr>
        <w:t xml:space="preserve"> - pokladňa</w:t>
      </w:r>
      <w:bookmarkStart w:id="0" w:name="_GoBack"/>
      <w:bookmarkEnd w:id="0"/>
    </w:p>
    <w:p w14:paraId="314D54D1" w14:textId="77777777" w:rsidR="0088162A" w:rsidRPr="0088162A" w:rsidRDefault="0088162A" w:rsidP="0088162A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color w:val="000000"/>
        </w:rPr>
        <w:t>k žiadosti o vydanie povolenia na predaj výrobkov a poskytovanie služieb na trhových miestach</w:t>
      </w:r>
    </w:p>
    <w:p w14:paraId="7EBB9802" w14:textId="77777777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color w:val="000000"/>
        </w:rPr>
        <w:t>Meno a priezvisko: .........................................................................................................................</w:t>
      </w:r>
    </w:p>
    <w:p w14:paraId="7DC38CDE" w14:textId="77777777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color w:val="000000"/>
        </w:rPr>
        <w:t>Dátum narodenia: ..........................................................................................................................</w:t>
      </w:r>
    </w:p>
    <w:p w14:paraId="52002280" w14:textId="77777777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color w:val="000000"/>
        </w:rPr>
        <w:t>Trvale bytom: ................................................................................................................................</w:t>
      </w:r>
    </w:p>
    <w:p w14:paraId="6A385A18" w14:textId="77777777" w:rsidR="0088162A" w:rsidRPr="0088162A" w:rsidRDefault="0088162A" w:rsidP="0088162A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color w:val="000000"/>
        </w:rPr>
        <w:t>Týmto čestne vyhlasujem, že v zmysle zákona č. 289/2008 Z. z. o používaní elektronickej registračnej pokladnice a o zmene a doplnení zákona Slovenskej národnej rady č. 511/1992 Zb. o správe daní a poplatkov a o zmenách v sústave územných finančných orgánov v znení neskorších predpisov nemám povinnosť používať elektronickú registračnú pokladnicu na evidenciu tržieb podľa tohto ustanovenia:</w:t>
      </w:r>
    </w:p>
    <w:p w14:paraId="0EE54382" w14:textId="699EB107" w:rsidR="0088162A" w:rsidRPr="00EE3B0E" w:rsidRDefault="0088162A" w:rsidP="0088162A">
      <w:pPr>
        <w:pStyle w:val="Normlnywebov"/>
        <w:rPr>
          <w:rFonts w:asciiTheme="minorHAnsi" w:hAnsiTheme="minorHAnsi" w:cstheme="minorHAnsi"/>
          <w:color w:val="000000"/>
          <w:u w:val="single"/>
        </w:rPr>
      </w:pPr>
      <w:r w:rsidRPr="00EE3B0E">
        <w:rPr>
          <w:rFonts w:asciiTheme="minorHAnsi" w:hAnsiTheme="minorHAnsi" w:cstheme="minorHAnsi"/>
          <w:color w:val="000000"/>
          <w:u w:val="single"/>
        </w:rPr>
        <w:t>Vyberte odsek, ktorý sa na Vás vzťahuje:</w:t>
      </w:r>
    </w:p>
    <w:p w14:paraId="0C5B7E37" w14:textId="271C34A1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* </w:t>
      </w:r>
      <w:r w:rsidRPr="0088162A">
        <w:rPr>
          <w:rFonts w:asciiTheme="minorHAnsi" w:hAnsiTheme="minorHAnsi" w:cstheme="minorHAnsi"/>
          <w:b/>
          <w:color w:val="000000"/>
        </w:rPr>
        <w:t>§ 1 ods. 2</w:t>
      </w:r>
      <w:r>
        <w:rPr>
          <w:rFonts w:asciiTheme="minorHAnsi" w:hAnsiTheme="minorHAnsi" w:cstheme="minorHAnsi"/>
          <w:color w:val="000000"/>
        </w:rPr>
        <w:t xml:space="preserve"> - </w:t>
      </w:r>
      <w:r w:rsidRPr="0088162A">
        <w:rPr>
          <w:rFonts w:asciiTheme="minorHAnsi" w:hAnsiTheme="minorHAnsi" w:cstheme="minorHAnsi"/>
          <w:color w:val="000000"/>
        </w:rPr>
        <w:t xml:space="preserve"> Nie som podnikateľom podľa § 2 ods. 2 Obchodného zákonníka </w:t>
      </w:r>
    </w:p>
    <w:p w14:paraId="2D05A8FF" w14:textId="539F736E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b/>
          <w:color w:val="000000"/>
        </w:rPr>
        <w:t>* § 2 písm. j)</w:t>
      </w:r>
      <w:r>
        <w:rPr>
          <w:rFonts w:asciiTheme="minorHAnsi" w:hAnsiTheme="minorHAnsi" w:cstheme="minorHAnsi"/>
          <w:color w:val="000000"/>
        </w:rPr>
        <w:t xml:space="preserve"> - </w:t>
      </w:r>
      <w:r w:rsidRPr="0088162A">
        <w:rPr>
          <w:rFonts w:asciiTheme="minorHAnsi" w:hAnsiTheme="minorHAnsi" w:cstheme="minorHAnsi"/>
          <w:color w:val="000000"/>
        </w:rPr>
        <w:t xml:space="preserve">Neposkytujem službu uvedenú v Prílohe č. 1 zákona č. 289/2008 Z.z. </w:t>
      </w:r>
    </w:p>
    <w:p w14:paraId="4D310E23" w14:textId="308C91B2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b/>
          <w:color w:val="000000"/>
        </w:rPr>
        <w:t>* § 3 ods. 2 písm. a)</w:t>
      </w:r>
      <w:r>
        <w:rPr>
          <w:rFonts w:asciiTheme="minorHAnsi" w:hAnsiTheme="minorHAnsi" w:cstheme="minorHAnsi"/>
          <w:color w:val="000000"/>
        </w:rPr>
        <w:t xml:space="preserve"> - </w:t>
      </w:r>
      <w:r w:rsidRPr="0088162A">
        <w:rPr>
          <w:rFonts w:asciiTheme="minorHAnsi" w:hAnsiTheme="minorHAnsi" w:cstheme="minorHAnsi"/>
          <w:color w:val="000000"/>
        </w:rPr>
        <w:t xml:space="preserve"> Povinnosť evidovať tržbu </w:t>
      </w:r>
      <w:r>
        <w:rPr>
          <w:rFonts w:asciiTheme="minorHAnsi" w:hAnsiTheme="minorHAnsi" w:cstheme="minorHAnsi"/>
          <w:color w:val="000000"/>
        </w:rPr>
        <w:t xml:space="preserve">sa nevzťahuje na predaj tovaru uvedenom v tomto ustanovení, </w:t>
      </w:r>
      <w:r w:rsidRPr="0088162A">
        <w:rPr>
          <w:rFonts w:asciiTheme="minorHAnsi" w:hAnsiTheme="minorHAnsi" w:cstheme="minorHAnsi"/>
          <w:color w:val="000000"/>
        </w:rPr>
        <w:t>zák. č. 289/2008 Z.z</w:t>
      </w:r>
    </w:p>
    <w:p w14:paraId="6DF823D6" w14:textId="400E14B2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b/>
          <w:color w:val="000000"/>
        </w:rPr>
        <w:t>*§ 3 ods. 2 písm. b)</w:t>
      </w:r>
      <w:r>
        <w:rPr>
          <w:rFonts w:asciiTheme="minorHAnsi" w:hAnsiTheme="minorHAnsi" w:cstheme="minorHAnsi"/>
          <w:color w:val="000000"/>
        </w:rPr>
        <w:t xml:space="preserve"> – povinnosť evidovať tržbu sa nevzťahuje </w:t>
      </w:r>
      <w:r w:rsidRPr="0088162A">
        <w:rPr>
          <w:rFonts w:asciiTheme="minorHAnsi" w:hAnsiTheme="minorHAnsi" w:cstheme="minorHAnsi"/>
          <w:color w:val="000000"/>
        </w:rPr>
        <w:t xml:space="preserve">poskytované služby </w:t>
      </w:r>
      <w:r>
        <w:rPr>
          <w:rFonts w:asciiTheme="minorHAnsi" w:hAnsiTheme="minorHAnsi" w:cstheme="minorHAnsi"/>
          <w:color w:val="000000"/>
        </w:rPr>
        <w:t>(</w:t>
      </w:r>
      <w:r w:rsidRPr="0088162A">
        <w:rPr>
          <w:rFonts w:asciiTheme="minorHAnsi" w:hAnsiTheme="minorHAnsi" w:cstheme="minorHAnsi"/>
          <w:color w:val="000000"/>
        </w:rPr>
        <w:t>napr.</w:t>
      </w:r>
      <w:r>
        <w:rPr>
          <w:rFonts w:asciiTheme="minorHAnsi" w:hAnsiTheme="minorHAnsi" w:cstheme="minorHAnsi"/>
          <w:color w:val="000000"/>
        </w:rPr>
        <w:t xml:space="preserve"> </w:t>
      </w:r>
      <w:r w:rsidRPr="0088162A">
        <w:rPr>
          <w:rFonts w:asciiTheme="minorHAnsi" w:hAnsiTheme="minorHAnsi" w:cstheme="minorHAnsi"/>
          <w:color w:val="000000"/>
        </w:rPr>
        <w:t>občanmi s ťažkým zdravotným postihnutím</w:t>
      </w:r>
      <w:r>
        <w:rPr>
          <w:rFonts w:asciiTheme="minorHAnsi" w:hAnsiTheme="minorHAnsi" w:cstheme="minorHAnsi"/>
          <w:color w:val="000000"/>
        </w:rPr>
        <w:t xml:space="preserve">), </w:t>
      </w:r>
      <w:r w:rsidRPr="0088162A">
        <w:rPr>
          <w:rFonts w:asciiTheme="minorHAnsi" w:hAnsiTheme="minorHAnsi" w:cstheme="minorHAnsi"/>
          <w:color w:val="000000"/>
        </w:rPr>
        <w:t>zák. č. 289/2008 Z.z</w:t>
      </w:r>
    </w:p>
    <w:p w14:paraId="7453AFF6" w14:textId="0CDF3270" w:rsidR="0088162A" w:rsidRPr="0088162A" w:rsidRDefault="0088162A" w:rsidP="0088162A">
      <w:pPr>
        <w:pStyle w:val="Normlnywebov"/>
        <w:jc w:val="both"/>
        <w:rPr>
          <w:rFonts w:asciiTheme="minorHAnsi" w:hAnsiTheme="minorHAnsi" w:cstheme="minorHAnsi"/>
          <w:b/>
          <w:color w:val="000000"/>
        </w:rPr>
      </w:pPr>
      <w:r w:rsidRPr="0088162A">
        <w:rPr>
          <w:rFonts w:asciiTheme="minorHAnsi" w:hAnsiTheme="minorHAnsi" w:cstheme="minorHAnsi"/>
          <w:b/>
          <w:color w:val="000000"/>
        </w:rPr>
        <w:t>*/</w:t>
      </w:r>
      <w:proofErr w:type="spellStart"/>
      <w:r w:rsidRPr="0088162A">
        <w:rPr>
          <w:rFonts w:asciiTheme="minorHAnsi" w:hAnsiTheme="minorHAnsi" w:cstheme="minorHAnsi"/>
          <w:b/>
          <w:color w:val="000000"/>
        </w:rPr>
        <w:t>nehodiace</w:t>
      </w:r>
      <w:proofErr w:type="spellEnd"/>
      <w:r w:rsidRPr="0088162A">
        <w:rPr>
          <w:rFonts w:asciiTheme="minorHAnsi" w:hAnsiTheme="minorHAnsi" w:cstheme="minorHAnsi"/>
          <w:b/>
          <w:color w:val="000000"/>
        </w:rPr>
        <w:t xml:space="preserve"> sa prečiarknite</w:t>
      </w:r>
    </w:p>
    <w:p w14:paraId="0F887EB9" w14:textId="77777777" w:rsidR="0088162A" w:rsidRDefault="0088162A" w:rsidP="0088162A">
      <w:pPr>
        <w:pStyle w:val="Normlnywebov"/>
        <w:jc w:val="both"/>
        <w:rPr>
          <w:rFonts w:asciiTheme="minorHAnsi" w:hAnsiTheme="minorHAnsi" w:cstheme="minorHAnsi"/>
          <w:color w:val="000000"/>
        </w:rPr>
      </w:pPr>
    </w:p>
    <w:p w14:paraId="50ACCA13" w14:textId="49926062" w:rsidR="0088162A" w:rsidRPr="0088162A" w:rsidRDefault="0088162A" w:rsidP="0088162A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color w:val="000000"/>
        </w:rPr>
        <w:t>Som si vedomý/-á toho, že pokiaľ by mnou uvedené údaje neboli pravdivé alebo boli závažným</w:t>
      </w:r>
      <w:r>
        <w:rPr>
          <w:rFonts w:asciiTheme="minorHAnsi" w:hAnsiTheme="minorHAnsi" w:cstheme="minorHAnsi"/>
          <w:color w:val="000000"/>
        </w:rPr>
        <w:t xml:space="preserve"> </w:t>
      </w:r>
      <w:r w:rsidRPr="0088162A">
        <w:rPr>
          <w:rFonts w:asciiTheme="minorHAnsi" w:hAnsiTheme="minorHAnsi" w:cstheme="minorHAnsi"/>
          <w:color w:val="000000"/>
        </w:rPr>
        <w:t>spôsobom zamlčané, budem čeliť všetkým z toho vyplývajúcim právnym následkom.</w:t>
      </w:r>
    </w:p>
    <w:p w14:paraId="5A1D742D" w14:textId="77777777" w:rsid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</w:p>
    <w:p w14:paraId="0FD12740" w14:textId="164FEFCD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V</w:t>
      </w:r>
      <w:r w:rsidR="00EE3B0E">
        <w:rPr>
          <w:rFonts w:asciiTheme="minorHAnsi" w:hAnsiTheme="minorHAnsi" w:cstheme="minorHAnsi"/>
          <w:color w:val="000000"/>
        </w:rPr>
        <w:t>..............................................</w:t>
      </w:r>
      <w:r w:rsidRPr="0088162A">
        <w:rPr>
          <w:rFonts w:asciiTheme="minorHAnsi" w:hAnsiTheme="minorHAnsi" w:cstheme="minorHAnsi"/>
          <w:color w:val="000000"/>
        </w:rPr>
        <w:t>dňa....................</w:t>
      </w:r>
      <w:r>
        <w:rPr>
          <w:rFonts w:asciiTheme="minorHAnsi" w:hAnsiTheme="minorHAnsi" w:cstheme="minorHAnsi"/>
          <w:color w:val="000000"/>
        </w:rPr>
        <w:t>....................</w:t>
      </w:r>
    </w:p>
    <w:p w14:paraId="49A65271" w14:textId="77777777" w:rsid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</w:p>
    <w:p w14:paraId="65DB8EC0" w14:textId="643E6B46" w:rsidR="0088162A" w:rsidRPr="0088162A" w:rsidRDefault="0088162A" w:rsidP="0088162A">
      <w:pPr>
        <w:pStyle w:val="Normlnywebov"/>
        <w:rPr>
          <w:rFonts w:asciiTheme="minorHAnsi" w:hAnsiTheme="minorHAnsi" w:cstheme="minorHAnsi"/>
          <w:color w:val="000000"/>
        </w:rPr>
      </w:pPr>
      <w:r w:rsidRPr="0088162A">
        <w:rPr>
          <w:rFonts w:asciiTheme="minorHAnsi" w:hAnsiTheme="minorHAnsi" w:cstheme="minorHAnsi"/>
          <w:color w:val="000000"/>
        </w:rPr>
        <w:t>vlastnoručný podpis</w:t>
      </w:r>
      <w:r>
        <w:rPr>
          <w:rFonts w:asciiTheme="minorHAnsi" w:hAnsiTheme="minorHAnsi" w:cstheme="minorHAnsi"/>
          <w:color w:val="000000"/>
        </w:rPr>
        <w:t xml:space="preserve"> ............................................................</w:t>
      </w:r>
    </w:p>
    <w:p w14:paraId="3C03B00E" w14:textId="77777777" w:rsidR="00447875" w:rsidRPr="0088162A" w:rsidRDefault="00447875">
      <w:pPr>
        <w:rPr>
          <w:rFonts w:cstheme="minorHAnsi"/>
          <w:sz w:val="24"/>
          <w:szCs w:val="24"/>
        </w:rPr>
      </w:pPr>
    </w:p>
    <w:sectPr w:rsidR="00447875" w:rsidRPr="00881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F22"/>
    <w:rsid w:val="00061187"/>
    <w:rsid w:val="00447875"/>
    <w:rsid w:val="007C0CEB"/>
    <w:rsid w:val="00844F22"/>
    <w:rsid w:val="0088162A"/>
    <w:rsid w:val="00EE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C524E"/>
  <w15:chartTrackingRefBased/>
  <w15:docId w15:val="{17CA55E8-3652-40B9-99DD-45AFA83A0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881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KOVÁČOVÁ Katarína</dc:creator>
  <cp:keywords/>
  <dc:description/>
  <cp:lastModifiedBy>KOVÁČOVÁ Katarína</cp:lastModifiedBy>
  <cp:revision>6</cp:revision>
  <dcterms:created xsi:type="dcterms:W3CDTF">2025-04-17T10:30:00Z</dcterms:created>
  <dcterms:modified xsi:type="dcterms:W3CDTF">2026-03-19T10:44:00Z</dcterms:modified>
</cp:coreProperties>
</file>